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84" w:rsidRPr="001C4284" w:rsidRDefault="001C4284" w:rsidP="00532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4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проведения мероприятий по антикоррупционной деятельности </w:t>
      </w:r>
      <w:r w:rsidR="00532C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государственного казенного учреждения Калужской области «Школьный автобус»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057"/>
        <w:gridCol w:w="2754"/>
        <w:gridCol w:w="2552"/>
      </w:tblGrid>
      <w:tr w:rsidR="00FD78D5" w:rsidTr="00FD78D5">
        <w:tc>
          <w:tcPr>
            <w:tcW w:w="1101" w:type="dxa"/>
            <w:tcBorders>
              <w:bottom w:val="single" w:sz="4" w:space="0" w:color="auto"/>
            </w:tcBorders>
          </w:tcPr>
          <w:p w:rsidR="00FD78D5" w:rsidRPr="00FD78D5" w:rsidRDefault="00FD78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8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FD78D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FD78D5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FD78D5" w:rsidRPr="00FD78D5" w:rsidRDefault="00FD78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8D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FD78D5" w:rsidRPr="00FD78D5" w:rsidRDefault="00FD78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8D5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552" w:type="dxa"/>
          </w:tcPr>
          <w:p w:rsidR="00FD78D5" w:rsidRPr="00FD78D5" w:rsidRDefault="00FD78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8D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FC22C6" w:rsidTr="00965CC3">
        <w:tc>
          <w:tcPr>
            <w:tcW w:w="9464" w:type="dxa"/>
            <w:gridSpan w:val="4"/>
            <w:shd w:val="clear" w:color="auto" w:fill="auto"/>
          </w:tcPr>
          <w:p w:rsidR="00FC22C6" w:rsidRPr="00FD78D5" w:rsidRDefault="00FC22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Нормативное обеспечение противодействия коррупции</w:t>
            </w:r>
          </w:p>
        </w:tc>
      </w:tr>
      <w:tr w:rsidR="00FD78D5" w:rsidTr="00FC22C6">
        <w:tc>
          <w:tcPr>
            <w:tcW w:w="1101" w:type="dxa"/>
          </w:tcPr>
          <w:p w:rsidR="00FD78D5" w:rsidRPr="00FC22C6" w:rsidRDefault="00FC2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2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057" w:type="dxa"/>
          </w:tcPr>
          <w:p w:rsidR="00FD78D5" w:rsidRPr="00FC22C6" w:rsidRDefault="00FC22C6" w:rsidP="00FC2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2C6">
              <w:rPr>
                <w:rFonts w:ascii="Times New Roman" w:hAnsi="Times New Roman" w:cs="Times New Roman"/>
                <w:sz w:val="26"/>
                <w:szCs w:val="26"/>
              </w:rPr>
              <w:t>Создание комиссии по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офилактике </w:t>
            </w:r>
            <w:r w:rsidRPr="00FC22C6">
              <w:rPr>
                <w:rFonts w:ascii="Times New Roman" w:hAnsi="Times New Roman" w:cs="Times New Roman"/>
                <w:sz w:val="26"/>
                <w:szCs w:val="26"/>
              </w:rPr>
              <w:t>предпосылок возникновения фактов коррупции</w:t>
            </w:r>
          </w:p>
        </w:tc>
        <w:tc>
          <w:tcPr>
            <w:tcW w:w="2754" w:type="dxa"/>
            <w:vAlign w:val="center"/>
          </w:tcPr>
          <w:p w:rsidR="00FD78D5" w:rsidRPr="00FC22C6" w:rsidRDefault="00FC22C6" w:rsidP="00FC2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2016г.</w:t>
            </w:r>
          </w:p>
        </w:tc>
        <w:tc>
          <w:tcPr>
            <w:tcW w:w="2552" w:type="dxa"/>
            <w:vAlign w:val="center"/>
          </w:tcPr>
          <w:p w:rsidR="00FD78D5" w:rsidRPr="00FC22C6" w:rsidRDefault="00FC22C6" w:rsidP="00FC2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И.И. Цуриков</w:t>
            </w:r>
          </w:p>
        </w:tc>
      </w:tr>
      <w:tr w:rsidR="00FD78D5" w:rsidTr="00395C45">
        <w:tc>
          <w:tcPr>
            <w:tcW w:w="1101" w:type="dxa"/>
          </w:tcPr>
          <w:p w:rsidR="00FD78D5" w:rsidRPr="00FC22C6" w:rsidRDefault="00FC2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057" w:type="dxa"/>
          </w:tcPr>
          <w:p w:rsidR="00FD78D5" w:rsidRPr="00395C45" w:rsidRDefault="00FC2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5C45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плана антикоррупционной работы в</w:t>
            </w:r>
            <w:r w:rsidR="00395C45">
              <w:rPr>
                <w:rFonts w:ascii="Times New Roman" w:hAnsi="Times New Roman" w:cs="Times New Roman"/>
                <w:sz w:val="26"/>
                <w:szCs w:val="26"/>
              </w:rPr>
              <w:t xml:space="preserve"> ГКУ Калужской области «Школьный автобус»</w:t>
            </w:r>
          </w:p>
        </w:tc>
        <w:tc>
          <w:tcPr>
            <w:tcW w:w="2754" w:type="dxa"/>
            <w:vAlign w:val="center"/>
          </w:tcPr>
          <w:p w:rsidR="00FD78D5" w:rsidRPr="00FC22C6" w:rsidRDefault="00395C45" w:rsidP="00395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2016г.</w:t>
            </w:r>
          </w:p>
        </w:tc>
        <w:tc>
          <w:tcPr>
            <w:tcW w:w="2552" w:type="dxa"/>
            <w:vAlign w:val="center"/>
          </w:tcPr>
          <w:p w:rsidR="00FD78D5" w:rsidRPr="00FC22C6" w:rsidRDefault="00395C45" w:rsidP="00395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А.М. Соколов</w:t>
            </w:r>
          </w:p>
        </w:tc>
      </w:tr>
      <w:tr w:rsidR="00FD78D5" w:rsidTr="00395C45">
        <w:tc>
          <w:tcPr>
            <w:tcW w:w="1101" w:type="dxa"/>
          </w:tcPr>
          <w:p w:rsidR="00FD78D5" w:rsidRPr="00FC22C6" w:rsidRDefault="00395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057" w:type="dxa"/>
          </w:tcPr>
          <w:p w:rsidR="00FD78D5" w:rsidRPr="00395C45" w:rsidRDefault="00395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5C45">
              <w:rPr>
                <w:rFonts w:ascii="Times New Roman" w:hAnsi="Times New Roman" w:cs="Times New Roman"/>
                <w:sz w:val="26"/>
                <w:szCs w:val="26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754" w:type="dxa"/>
            <w:vAlign w:val="center"/>
          </w:tcPr>
          <w:p w:rsidR="00FD78D5" w:rsidRPr="00FC22C6" w:rsidRDefault="00395C45" w:rsidP="00395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FD78D5" w:rsidRPr="00FC22C6" w:rsidRDefault="00395C45" w:rsidP="00395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1C4284" w:rsidTr="00395C45">
        <w:tc>
          <w:tcPr>
            <w:tcW w:w="1101" w:type="dxa"/>
          </w:tcPr>
          <w:p w:rsidR="001C4284" w:rsidRPr="00FC22C6" w:rsidRDefault="001C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057" w:type="dxa"/>
          </w:tcPr>
          <w:p w:rsidR="001C4284" w:rsidRPr="001C4284" w:rsidRDefault="001C4284" w:rsidP="001C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284">
              <w:rPr>
                <w:rFonts w:ascii="Times New Roman" w:hAnsi="Times New Roman" w:cs="Times New Roman"/>
                <w:sz w:val="26"/>
                <w:szCs w:val="26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</w:t>
            </w:r>
            <w:r w:rsidRPr="001C428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754" w:type="dxa"/>
            <w:vAlign w:val="center"/>
          </w:tcPr>
          <w:p w:rsidR="001C4284" w:rsidRPr="00FC22C6" w:rsidRDefault="001C4284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1C4284" w:rsidRPr="00FC22C6" w:rsidRDefault="001C4284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1C4284" w:rsidTr="00CD3E42">
        <w:tc>
          <w:tcPr>
            <w:tcW w:w="9464" w:type="dxa"/>
            <w:gridSpan w:val="4"/>
            <w:vAlign w:val="center"/>
          </w:tcPr>
          <w:p w:rsidR="001C4284" w:rsidRDefault="001C4284" w:rsidP="00CD3E42">
            <w:pPr>
              <w:pStyle w:val="Default"/>
              <w:rPr>
                <w:color w:val="auto"/>
              </w:rPr>
            </w:pPr>
          </w:p>
          <w:p w:rsidR="001C4284" w:rsidRPr="00CD3E42" w:rsidRDefault="001C4284" w:rsidP="00CD3E42">
            <w:pPr>
              <w:pStyle w:val="Default"/>
              <w:rPr>
                <w:sz w:val="26"/>
                <w:szCs w:val="26"/>
              </w:rPr>
            </w:pPr>
            <w:r w:rsidRPr="00CD3E42">
              <w:rPr>
                <w:b/>
                <w:bCs/>
                <w:sz w:val="26"/>
                <w:szCs w:val="26"/>
              </w:rPr>
              <w:t xml:space="preserve">2. Обеспечение открытости деятельности учреждения </w:t>
            </w:r>
          </w:p>
        </w:tc>
      </w:tr>
      <w:tr w:rsidR="001C4284" w:rsidTr="00395C45">
        <w:tc>
          <w:tcPr>
            <w:tcW w:w="1101" w:type="dxa"/>
          </w:tcPr>
          <w:p w:rsidR="001C4284" w:rsidRPr="00FC22C6" w:rsidRDefault="001C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57" w:type="dxa"/>
          </w:tcPr>
          <w:p w:rsidR="001C4284" w:rsidRPr="001C4284" w:rsidRDefault="001C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284">
              <w:rPr>
                <w:rFonts w:ascii="Times New Roman" w:hAnsi="Times New Roman" w:cs="Times New Roman"/>
                <w:sz w:val="26"/>
                <w:szCs w:val="26"/>
              </w:rPr>
              <w:t>Использование прямых телефонных линий с администрацией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754" w:type="dxa"/>
            <w:vAlign w:val="center"/>
          </w:tcPr>
          <w:p w:rsidR="001C4284" w:rsidRPr="00FC22C6" w:rsidRDefault="001C4284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C4284" w:rsidRPr="00FC22C6" w:rsidRDefault="001C4284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1C4284" w:rsidTr="00395C45">
        <w:tc>
          <w:tcPr>
            <w:tcW w:w="1101" w:type="dxa"/>
          </w:tcPr>
          <w:p w:rsidR="001C4284" w:rsidRDefault="001C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057" w:type="dxa"/>
          </w:tcPr>
          <w:p w:rsidR="001C4284" w:rsidRPr="001C4284" w:rsidRDefault="001C4284" w:rsidP="00682746">
            <w:pPr>
              <w:pStyle w:val="Default"/>
              <w:rPr>
                <w:sz w:val="26"/>
                <w:szCs w:val="26"/>
              </w:rPr>
            </w:pPr>
            <w:r w:rsidRPr="001C4284">
              <w:rPr>
                <w:sz w:val="26"/>
                <w:szCs w:val="26"/>
              </w:rPr>
              <w:t xml:space="preserve">Осуществление личного приёма граждан администрацией </w:t>
            </w:r>
            <w:r w:rsidRPr="001C4284">
              <w:rPr>
                <w:sz w:val="26"/>
                <w:szCs w:val="26"/>
              </w:rPr>
              <w:lastRenderedPageBreak/>
              <w:t xml:space="preserve">учреждения </w:t>
            </w:r>
          </w:p>
        </w:tc>
        <w:tc>
          <w:tcPr>
            <w:tcW w:w="2754" w:type="dxa"/>
            <w:vAlign w:val="center"/>
          </w:tcPr>
          <w:p w:rsidR="001C4284" w:rsidRDefault="001C4284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графику</w:t>
            </w:r>
          </w:p>
        </w:tc>
        <w:tc>
          <w:tcPr>
            <w:tcW w:w="2552" w:type="dxa"/>
            <w:vAlign w:val="center"/>
          </w:tcPr>
          <w:p w:rsidR="001C4284" w:rsidRDefault="001C4284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1313A5" w:rsidTr="001313A5">
        <w:tc>
          <w:tcPr>
            <w:tcW w:w="1101" w:type="dxa"/>
          </w:tcPr>
          <w:p w:rsidR="001313A5" w:rsidRDefault="001313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3057" w:type="dxa"/>
          </w:tcPr>
          <w:p w:rsidR="001313A5" w:rsidRPr="001313A5" w:rsidRDefault="001313A5" w:rsidP="00D81255">
            <w:pPr>
              <w:pStyle w:val="Default"/>
              <w:rPr>
                <w:sz w:val="26"/>
                <w:szCs w:val="26"/>
              </w:rPr>
            </w:pPr>
            <w:r w:rsidRPr="001313A5">
              <w:rPr>
                <w:sz w:val="26"/>
                <w:szCs w:val="26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754" w:type="dxa"/>
            <w:vAlign w:val="center"/>
          </w:tcPr>
          <w:p w:rsidR="001313A5" w:rsidRPr="00FC22C6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1313A5" w:rsidRPr="00FC22C6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1313A5" w:rsidTr="001313A5">
        <w:tc>
          <w:tcPr>
            <w:tcW w:w="1101" w:type="dxa"/>
          </w:tcPr>
          <w:p w:rsidR="001313A5" w:rsidRDefault="001313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057" w:type="dxa"/>
          </w:tcPr>
          <w:p w:rsidR="001313A5" w:rsidRPr="001313A5" w:rsidRDefault="001313A5" w:rsidP="00D81255">
            <w:pPr>
              <w:pStyle w:val="Default"/>
              <w:rPr>
                <w:sz w:val="26"/>
                <w:szCs w:val="26"/>
              </w:rPr>
            </w:pPr>
            <w:r w:rsidRPr="001313A5">
              <w:rPr>
                <w:sz w:val="26"/>
                <w:szCs w:val="26"/>
              </w:rPr>
              <w:t>Размещение опечатанного ящика для обращений граждан в фойе на первом этаже</w:t>
            </w:r>
          </w:p>
        </w:tc>
        <w:tc>
          <w:tcPr>
            <w:tcW w:w="2754" w:type="dxa"/>
            <w:vAlign w:val="center"/>
          </w:tcPr>
          <w:p w:rsidR="001313A5" w:rsidRPr="00FC22C6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2016г.</w:t>
            </w:r>
          </w:p>
        </w:tc>
        <w:tc>
          <w:tcPr>
            <w:tcW w:w="2552" w:type="dxa"/>
            <w:vAlign w:val="center"/>
          </w:tcPr>
          <w:p w:rsidR="001313A5" w:rsidRPr="00FC22C6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А.М. Соколов</w:t>
            </w:r>
          </w:p>
        </w:tc>
      </w:tr>
      <w:tr w:rsidR="001313A5" w:rsidTr="001313A5">
        <w:tc>
          <w:tcPr>
            <w:tcW w:w="1101" w:type="dxa"/>
          </w:tcPr>
          <w:p w:rsidR="001313A5" w:rsidRDefault="001313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057" w:type="dxa"/>
          </w:tcPr>
          <w:p w:rsidR="001313A5" w:rsidRPr="001313A5" w:rsidRDefault="001313A5" w:rsidP="0068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3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 </w:t>
            </w:r>
          </w:p>
        </w:tc>
        <w:tc>
          <w:tcPr>
            <w:tcW w:w="2754" w:type="dxa"/>
            <w:vAlign w:val="center"/>
          </w:tcPr>
          <w:p w:rsidR="001313A5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1313A5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1313A5" w:rsidTr="001313A5">
        <w:tc>
          <w:tcPr>
            <w:tcW w:w="1101" w:type="dxa"/>
          </w:tcPr>
          <w:p w:rsidR="001313A5" w:rsidRDefault="001313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057" w:type="dxa"/>
          </w:tcPr>
          <w:p w:rsidR="001313A5" w:rsidRPr="001313A5" w:rsidRDefault="001313A5" w:rsidP="00D81255">
            <w:pPr>
              <w:pStyle w:val="Default"/>
              <w:rPr>
                <w:sz w:val="26"/>
                <w:szCs w:val="26"/>
              </w:rPr>
            </w:pPr>
            <w:r w:rsidRPr="001313A5">
              <w:rPr>
                <w:sz w:val="26"/>
                <w:szCs w:val="26"/>
              </w:rPr>
              <w:t>Анализ заявлений, обращений граждан на предмет наличия в них информации о фактах коррупции в сфере деятельности учреждения</w:t>
            </w:r>
          </w:p>
        </w:tc>
        <w:tc>
          <w:tcPr>
            <w:tcW w:w="2754" w:type="dxa"/>
            <w:vAlign w:val="center"/>
          </w:tcPr>
          <w:p w:rsidR="001313A5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1313A5" w:rsidRDefault="001313A5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и члены комиссии</w:t>
            </w:r>
          </w:p>
        </w:tc>
      </w:tr>
      <w:tr w:rsidR="001313A5" w:rsidTr="00AB524C">
        <w:tc>
          <w:tcPr>
            <w:tcW w:w="9464" w:type="dxa"/>
            <w:gridSpan w:val="4"/>
          </w:tcPr>
          <w:p w:rsidR="001313A5" w:rsidRDefault="001313A5" w:rsidP="00131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3. Осуществление контроля финансово-хозяйственной и образовательной деятельности учреждения в целях предупреждения коррупции </w:t>
            </w:r>
          </w:p>
        </w:tc>
      </w:tr>
      <w:tr w:rsidR="001313A5" w:rsidTr="001313A5">
        <w:tc>
          <w:tcPr>
            <w:tcW w:w="1101" w:type="dxa"/>
          </w:tcPr>
          <w:p w:rsidR="001313A5" w:rsidRDefault="001313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057" w:type="dxa"/>
          </w:tcPr>
          <w:p w:rsidR="001313A5" w:rsidRPr="001313A5" w:rsidRDefault="001313A5" w:rsidP="0068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3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1313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1313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требований, установленных Федеральным законом от 05.04.2013 N 44-ФЗ (ред. от 30.12.2015)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754" w:type="dxa"/>
            <w:vAlign w:val="center"/>
          </w:tcPr>
          <w:p w:rsidR="001313A5" w:rsidRDefault="00532C8D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1313A5" w:rsidRDefault="00532C8D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А.М. Соколов</w:t>
            </w:r>
          </w:p>
        </w:tc>
      </w:tr>
      <w:tr w:rsidR="00532C8D" w:rsidTr="001313A5">
        <w:tc>
          <w:tcPr>
            <w:tcW w:w="1101" w:type="dxa"/>
          </w:tcPr>
          <w:p w:rsidR="00532C8D" w:rsidRDefault="00532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057" w:type="dxa"/>
          </w:tcPr>
          <w:p w:rsidR="00532C8D" w:rsidRPr="001313A5" w:rsidRDefault="00532C8D" w:rsidP="0068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3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1313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1313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целевым использованием бюджетных средств </w:t>
            </w:r>
          </w:p>
        </w:tc>
        <w:tc>
          <w:tcPr>
            <w:tcW w:w="2754" w:type="dxa"/>
            <w:vAlign w:val="center"/>
          </w:tcPr>
          <w:p w:rsidR="00532C8D" w:rsidRDefault="00532C8D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532C8D" w:rsidRDefault="00532C8D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Е.Г. Калинкина </w:t>
            </w:r>
          </w:p>
        </w:tc>
      </w:tr>
      <w:tr w:rsidR="00532C8D" w:rsidTr="00E90F9E">
        <w:tc>
          <w:tcPr>
            <w:tcW w:w="9464" w:type="dxa"/>
            <w:gridSpan w:val="4"/>
          </w:tcPr>
          <w:p w:rsidR="00532C8D" w:rsidRDefault="00532C8D" w:rsidP="00532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4. Правовое просвещение и повышение антикоррупционной компетентности работников </w:t>
            </w:r>
          </w:p>
        </w:tc>
      </w:tr>
      <w:tr w:rsidR="00532C8D" w:rsidTr="001313A5">
        <w:tc>
          <w:tcPr>
            <w:tcW w:w="1101" w:type="dxa"/>
          </w:tcPr>
          <w:p w:rsidR="00532C8D" w:rsidRDefault="00532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057" w:type="dxa"/>
          </w:tcPr>
          <w:p w:rsidR="00532C8D" w:rsidRPr="00532C8D" w:rsidRDefault="00532C8D" w:rsidP="00D81255">
            <w:pPr>
              <w:pStyle w:val="Default"/>
              <w:rPr>
                <w:sz w:val="26"/>
                <w:szCs w:val="26"/>
              </w:rPr>
            </w:pPr>
            <w:r w:rsidRPr="001313A5">
              <w:rPr>
                <w:sz w:val="26"/>
                <w:szCs w:val="26"/>
              </w:rPr>
              <w:t>Мониторинг изменений действующего законодательства в области противодействия</w:t>
            </w:r>
          </w:p>
        </w:tc>
        <w:tc>
          <w:tcPr>
            <w:tcW w:w="2754" w:type="dxa"/>
            <w:vAlign w:val="center"/>
          </w:tcPr>
          <w:p w:rsidR="00532C8D" w:rsidRDefault="00532C8D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532C8D" w:rsidRDefault="00532C8D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532C8D" w:rsidTr="001313A5">
        <w:tc>
          <w:tcPr>
            <w:tcW w:w="1101" w:type="dxa"/>
          </w:tcPr>
          <w:p w:rsidR="00532C8D" w:rsidRDefault="00C52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057" w:type="dxa"/>
          </w:tcPr>
          <w:p w:rsidR="00532C8D" w:rsidRPr="001313A5" w:rsidRDefault="00C5293B" w:rsidP="00D8125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вопросов  исполнения законодательства по борьбе с коррупцией, на совещаниях при директоре учреждения Проведение разъяснительной работы</w:t>
            </w:r>
          </w:p>
        </w:tc>
        <w:tc>
          <w:tcPr>
            <w:tcW w:w="2754" w:type="dxa"/>
            <w:vAlign w:val="center"/>
          </w:tcPr>
          <w:p w:rsidR="00532C8D" w:rsidRDefault="00C5293B" w:rsidP="00C52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532C8D" w:rsidRDefault="00C5293B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C5293B" w:rsidTr="001313A5">
        <w:tc>
          <w:tcPr>
            <w:tcW w:w="1101" w:type="dxa"/>
          </w:tcPr>
          <w:p w:rsidR="00C5293B" w:rsidRDefault="00C52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057" w:type="dxa"/>
          </w:tcPr>
          <w:p w:rsidR="00C5293B" w:rsidRPr="001313A5" w:rsidRDefault="00C5293B" w:rsidP="00D8125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разъяснительной работы</w:t>
            </w:r>
            <w:r>
              <w:rPr>
                <w:sz w:val="26"/>
                <w:szCs w:val="26"/>
              </w:rPr>
              <w:t xml:space="preserve"> с работниками учреждения.</w:t>
            </w:r>
          </w:p>
        </w:tc>
        <w:tc>
          <w:tcPr>
            <w:tcW w:w="2754" w:type="dxa"/>
            <w:vAlign w:val="center"/>
          </w:tcPr>
          <w:p w:rsidR="00C5293B" w:rsidRDefault="00C5293B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C5293B" w:rsidRDefault="00C5293B" w:rsidP="00682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</w:tbl>
    <w:p w:rsidR="00FD78D5" w:rsidRDefault="00FD78D5"/>
    <w:p w:rsidR="001313A5" w:rsidRDefault="001313A5"/>
    <w:sectPr w:rsidR="0013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B0"/>
    <w:rsid w:val="001302F1"/>
    <w:rsid w:val="001313A5"/>
    <w:rsid w:val="001C4284"/>
    <w:rsid w:val="00395C45"/>
    <w:rsid w:val="00532C8D"/>
    <w:rsid w:val="00B14CB0"/>
    <w:rsid w:val="00C5293B"/>
    <w:rsid w:val="00CD3E42"/>
    <w:rsid w:val="00D60C46"/>
    <w:rsid w:val="00FC22C6"/>
    <w:rsid w:val="00F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D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D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217E-B5F3-489B-B317-0F826E33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4</cp:revision>
  <dcterms:created xsi:type="dcterms:W3CDTF">2016-12-28T05:00:00Z</dcterms:created>
  <dcterms:modified xsi:type="dcterms:W3CDTF">2016-12-28T10:17:00Z</dcterms:modified>
</cp:coreProperties>
</file>